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6FB7" w:rsidRDefault="00CA6FB7">
      <w:bookmarkStart w:id="0" w:name="_GoBack"/>
      <w:bookmarkEnd w:id="0"/>
    </w:p>
    <w:p w:rsidR="007A52D2" w:rsidRDefault="007A52D2">
      <w:r>
        <w:rPr>
          <w:noProof/>
        </w:rPr>
        <w:drawing>
          <wp:anchor distT="36576" distB="36576" distL="36576" distR="36576" simplePos="0" relativeHeight="251659264" behindDoc="0" locked="0" layoutInCell="1" allowOverlap="1">
            <wp:simplePos x="0" y="0"/>
            <wp:positionH relativeFrom="column">
              <wp:posOffset>-147320</wp:posOffset>
            </wp:positionH>
            <wp:positionV relativeFrom="paragraph">
              <wp:posOffset>-356870</wp:posOffset>
            </wp:positionV>
            <wp:extent cx="2743200" cy="1171575"/>
            <wp:effectExtent l="19050" t="0" r="0" b="0"/>
            <wp:wrapSquare wrapText="bothSides"/>
            <wp:docPr id="3" name="Image 3" descr="logo-snuipp_fs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snuipp_fsu"/>
                    <pic:cNvPicPr>
                      <a:picLocks noChangeAspect="1" noChangeArrowheads="1"/>
                    </pic:cNvPicPr>
                  </pic:nvPicPr>
                  <pic:blipFill>
                    <a:blip r:embed="rId4" cstate="print">
                      <a:grayscl/>
                    </a:blip>
                    <a:srcRect/>
                    <a:stretch>
                      <a:fillRect/>
                    </a:stretch>
                  </pic:blipFill>
                  <pic:spPr bwMode="auto">
                    <a:xfrm>
                      <a:off x="0" y="0"/>
                      <a:ext cx="2743200" cy="1171575"/>
                    </a:xfrm>
                    <a:prstGeom prst="rect">
                      <a:avLst/>
                    </a:prstGeom>
                    <a:noFill/>
                    <a:ln w="9525" algn="in">
                      <a:noFill/>
                      <a:miter lim="800000"/>
                      <a:headEnd/>
                      <a:tailEnd/>
                    </a:ln>
                    <a:effectLst/>
                  </pic:spPr>
                </pic:pic>
              </a:graphicData>
            </a:graphic>
          </wp:anchor>
        </w:drawing>
      </w:r>
    </w:p>
    <w:p w:rsidR="007A52D2" w:rsidRDefault="007A52D2"/>
    <w:p w:rsidR="0028055B" w:rsidRDefault="0028055B"/>
    <w:p w:rsidR="00E564C4" w:rsidRDefault="00E564C4" w:rsidP="007A52D2">
      <w:pPr>
        <w:jc w:val="center"/>
        <w:rPr>
          <w:b/>
          <w:sz w:val="24"/>
          <w:szCs w:val="24"/>
          <w:u w:val="single"/>
        </w:rPr>
      </w:pPr>
    </w:p>
    <w:p w:rsidR="007A52D2" w:rsidRDefault="00D72475" w:rsidP="00E564C4">
      <w:pPr>
        <w:jc w:val="center"/>
        <w:rPr>
          <w:b/>
          <w:sz w:val="24"/>
          <w:szCs w:val="24"/>
          <w:u w:val="single"/>
        </w:rPr>
      </w:pPr>
      <w:r>
        <w:rPr>
          <w:b/>
          <w:sz w:val="24"/>
          <w:szCs w:val="24"/>
          <w:u w:val="single"/>
        </w:rPr>
        <w:t>Déclaration</w:t>
      </w:r>
      <w:r w:rsidR="002E2A1C">
        <w:rPr>
          <w:b/>
          <w:sz w:val="24"/>
          <w:szCs w:val="24"/>
          <w:u w:val="single"/>
        </w:rPr>
        <w:t xml:space="preserve"> </w:t>
      </w:r>
      <w:r w:rsidR="007E35D8">
        <w:rPr>
          <w:b/>
          <w:sz w:val="24"/>
          <w:szCs w:val="24"/>
          <w:u w:val="single"/>
        </w:rPr>
        <w:t xml:space="preserve">liminaire </w:t>
      </w:r>
      <w:r w:rsidR="007A52D2" w:rsidRPr="007A52D2">
        <w:rPr>
          <w:b/>
          <w:sz w:val="24"/>
          <w:szCs w:val="24"/>
          <w:u w:val="single"/>
        </w:rPr>
        <w:t xml:space="preserve">du </w:t>
      </w:r>
      <w:proofErr w:type="spellStart"/>
      <w:r w:rsidR="007A52D2" w:rsidRPr="007A52D2">
        <w:rPr>
          <w:b/>
          <w:sz w:val="24"/>
          <w:szCs w:val="24"/>
          <w:u w:val="single"/>
        </w:rPr>
        <w:t>SNUipp</w:t>
      </w:r>
      <w:proofErr w:type="spellEnd"/>
      <w:r w:rsidR="007A52D2" w:rsidRPr="007A52D2">
        <w:rPr>
          <w:b/>
          <w:sz w:val="24"/>
          <w:szCs w:val="24"/>
          <w:u w:val="single"/>
        </w:rPr>
        <w:t xml:space="preserve">-FSU </w:t>
      </w:r>
      <w:r w:rsidR="007E35D8">
        <w:rPr>
          <w:b/>
          <w:sz w:val="24"/>
          <w:szCs w:val="24"/>
          <w:u w:val="single"/>
        </w:rPr>
        <w:t>à la CAPD du 19</w:t>
      </w:r>
      <w:r w:rsidR="007A52D2" w:rsidRPr="007A52D2">
        <w:rPr>
          <w:b/>
          <w:sz w:val="24"/>
          <w:szCs w:val="24"/>
          <w:u w:val="single"/>
        </w:rPr>
        <w:t xml:space="preserve"> juin 2019</w:t>
      </w:r>
    </w:p>
    <w:p w:rsidR="00046274" w:rsidRDefault="00FE1563" w:rsidP="007A52D2">
      <w:pPr>
        <w:jc w:val="both"/>
        <w:rPr>
          <w:sz w:val="24"/>
          <w:szCs w:val="24"/>
        </w:rPr>
      </w:pPr>
      <w:r>
        <w:rPr>
          <w:sz w:val="24"/>
          <w:szCs w:val="24"/>
        </w:rPr>
        <w:t xml:space="preserve">  </w:t>
      </w:r>
      <w:r w:rsidR="00AB6311" w:rsidRPr="00046274">
        <w:rPr>
          <w:sz w:val="24"/>
          <w:szCs w:val="24"/>
        </w:rPr>
        <w:t>Dans le cadre</w:t>
      </w:r>
      <w:r w:rsidR="00AB6311">
        <w:rPr>
          <w:sz w:val="24"/>
          <w:szCs w:val="24"/>
        </w:rPr>
        <w:t xml:space="preserve"> de la réforme de la Mobilité des enseignants du premier degré, nous nous sommes trouvés, une fois encore, à devoir travailler dans des conditions plus que déplorables. Des multiples groupes de travail Mouvement (pendant les vacances scolaires...) aux multiples envois de documents erronés et annoncés comme tels. Difficile dans ces</w:t>
      </w:r>
      <w:r w:rsidR="007A1EC6">
        <w:rPr>
          <w:sz w:val="24"/>
          <w:szCs w:val="24"/>
        </w:rPr>
        <w:t xml:space="preserve"> </w:t>
      </w:r>
      <w:proofErr w:type="gramStart"/>
      <w:r w:rsidR="007A1EC6">
        <w:rPr>
          <w:sz w:val="24"/>
          <w:szCs w:val="24"/>
        </w:rPr>
        <w:t xml:space="preserve">conditions </w:t>
      </w:r>
      <w:r w:rsidR="00AB6311">
        <w:rPr>
          <w:sz w:val="24"/>
          <w:szCs w:val="24"/>
        </w:rPr>
        <w:t xml:space="preserve"> d’exercer</w:t>
      </w:r>
      <w:proofErr w:type="gramEnd"/>
      <w:r w:rsidR="00AB6311">
        <w:rPr>
          <w:sz w:val="24"/>
          <w:szCs w:val="24"/>
        </w:rPr>
        <w:t xml:space="preserve"> correctement nos missi</w:t>
      </w:r>
      <w:r w:rsidR="007A1EC6">
        <w:rPr>
          <w:sz w:val="24"/>
          <w:szCs w:val="24"/>
        </w:rPr>
        <w:t xml:space="preserve">ons de </w:t>
      </w:r>
      <w:proofErr w:type="spellStart"/>
      <w:r w:rsidR="007A1EC6">
        <w:rPr>
          <w:sz w:val="24"/>
          <w:szCs w:val="24"/>
        </w:rPr>
        <w:t>délégué-es</w:t>
      </w:r>
      <w:proofErr w:type="spellEnd"/>
      <w:r w:rsidR="007A1EC6">
        <w:rPr>
          <w:sz w:val="24"/>
          <w:szCs w:val="24"/>
        </w:rPr>
        <w:t xml:space="preserve"> du personnel.</w:t>
      </w:r>
    </w:p>
    <w:p w:rsidR="003063DC" w:rsidRDefault="00FE1563" w:rsidP="007A52D2">
      <w:pPr>
        <w:jc w:val="both"/>
        <w:rPr>
          <w:sz w:val="24"/>
          <w:szCs w:val="24"/>
        </w:rPr>
      </w:pPr>
      <w:r>
        <w:rPr>
          <w:sz w:val="24"/>
          <w:szCs w:val="24"/>
        </w:rPr>
        <w:t xml:space="preserve">  </w:t>
      </w:r>
      <w:r w:rsidR="00046274">
        <w:rPr>
          <w:sz w:val="24"/>
          <w:szCs w:val="24"/>
        </w:rPr>
        <w:t xml:space="preserve">Une fois de plus, </w:t>
      </w:r>
      <w:r w:rsidR="009E630D">
        <w:rPr>
          <w:sz w:val="24"/>
          <w:szCs w:val="24"/>
        </w:rPr>
        <w:t>notre rôle</w:t>
      </w:r>
      <w:r w:rsidR="006F3DF9">
        <w:rPr>
          <w:sz w:val="24"/>
          <w:szCs w:val="24"/>
        </w:rPr>
        <w:t xml:space="preserve"> est fortement remis en cause. </w:t>
      </w:r>
      <w:r w:rsidR="00174FEB">
        <w:rPr>
          <w:sz w:val="24"/>
          <w:szCs w:val="24"/>
        </w:rPr>
        <w:t>Comment garantir la transparence et la fiabilité des résultats alors</w:t>
      </w:r>
      <w:r w:rsidR="0049586F">
        <w:rPr>
          <w:sz w:val="24"/>
          <w:szCs w:val="24"/>
        </w:rPr>
        <w:t xml:space="preserve"> </w:t>
      </w:r>
      <w:r w:rsidR="00BC00AA">
        <w:rPr>
          <w:sz w:val="24"/>
          <w:szCs w:val="24"/>
        </w:rPr>
        <w:t xml:space="preserve">que nous avons </w:t>
      </w:r>
      <w:r w:rsidR="00D30D54">
        <w:rPr>
          <w:sz w:val="24"/>
          <w:szCs w:val="24"/>
        </w:rPr>
        <w:t xml:space="preserve">dû attendre </w:t>
      </w:r>
      <w:r w:rsidR="00BC00AA">
        <w:rPr>
          <w:sz w:val="24"/>
          <w:szCs w:val="24"/>
        </w:rPr>
        <w:t xml:space="preserve">le matin de la CAPD </w:t>
      </w:r>
      <w:r w:rsidR="00B132D5">
        <w:rPr>
          <w:sz w:val="24"/>
          <w:szCs w:val="24"/>
        </w:rPr>
        <w:t>à laquelle</w:t>
      </w:r>
      <w:r w:rsidR="00BC00AA">
        <w:rPr>
          <w:sz w:val="24"/>
          <w:szCs w:val="24"/>
        </w:rPr>
        <w:t xml:space="preserve"> nous avons refusé de siéger</w:t>
      </w:r>
      <w:r w:rsidR="006F3DF9">
        <w:rPr>
          <w:sz w:val="24"/>
          <w:szCs w:val="24"/>
        </w:rPr>
        <w:t xml:space="preserve"> </w:t>
      </w:r>
      <w:r w:rsidR="00D30D54">
        <w:rPr>
          <w:sz w:val="24"/>
          <w:szCs w:val="24"/>
        </w:rPr>
        <w:t xml:space="preserve">pour connaître </w:t>
      </w:r>
      <w:r w:rsidR="00AB6311">
        <w:rPr>
          <w:sz w:val="24"/>
          <w:szCs w:val="24"/>
        </w:rPr>
        <w:t>(et</w:t>
      </w:r>
      <w:r w:rsidR="00D30D54">
        <w:rPr>
          <w:sz w:val="24"/>
          <w:szCs w:val="24"/>
        </w:rPr>
        <w:t xml:space="preserve"> </w:t>
      </w:r>
      <w:r w:rsidR="00AB6311">
        <w:rPr>
          <w:sz w:val="24"/>
          <w:szCs w:val="24"/>
        </w:rPr>
        <w:t>contester) le</w:t>
      </w:r>
      <w:r w:rsidR="00D30D54">
        <w:rPr>
          <w:sz w:val="24"/>
          <w:szCs w:val="24"/>
        </w:rPr>
        <w:t xml:space="preserve"> mode de fonctionnement de</w:t>
      </w:r>
      <w:r w:rsidR="00B132D5">
        <w:rPr>
          <w:sz w:val="24"/>
          <w:szCs w:val="24"/>
        </w:rPr>
        <w:t xml:space="preserve"> l'algorithme du logiciel ?</w:t>
      </w:r>
      <w:r w:rsidR="006F3DF9">
        <w:rPr>
          <w:sz w:val="24"/>
          <w:szCs w:val="24"/>
        </w:rPr>
        <w:t xml:space="preserve"> </w:t>
      </w:r>
      <w:r w:rsidR="002E2A1C">
        <w:rPr>
          <w:sz w:val="24"/>
          <w:szCs w:val="24"/>
        </w:rPr>
        <w:t xml:space="preserve">Les collègues sont toujours dans l'attente de leur nouvelle affectation et subissent de plein fouet </w:t>
      </w:r>
      <w:r w:rsidR="00BC00AA">
        <w:rPr>
          <w:sz w:val="24"/>
          <w:szCs w:val="24"/>
        </w:rPr>
        <w:t xml:space="preserve">la mise en place d'un logiciel inadapté et </w:t>
      </w:r>
      <w:r w:rsidR="0046710C">
        <w:rPr>
          <w:sz w:val="24"/>
          <w:szCs w:val="24"/>
        </w:rPr>
        <w:t xml:space="preserve">potentiellement </w:t>
      </w:r>
      <w:r w:rsidR="00BC00AA">
        <w:rPr>
          <w:sz w:val="24"/>
          <w:szCs w:val="24"/>
        </w:rPr>
        <w:t>responsable d'affectations inéquitables</w:t>
      </w:r>
      <w:r w:rsidR="000C10C7">
        <w:rPr>
          <w:sz w:val="24"/>
          <w:szCs w:val="24"/>
        </w:rPr>
        <w:t xml:space="preserve">. </w:t>
      </w:r>
      <w:r w:rsidR="007E35D8">
        <w:rPr>
          <w:sz w:val="24"/>
          <w:szCs w:val="24"/>
        </w:rPr>
        <w:t xml:space="preserve">Qui en sont les victimes ? </w:t>
      </w:r>
      <w:r w:rsidR="00BB3CC4">
        <w:rPr>
          <w:sz w:val="24"/>
          <w:szCs w:val="24"/>
        </w:rPr>
        <w:t>Les</w:t>
      </w:r>
      <w:r w:rsidR="007E35D8">
        <w:rPr>
          <w:sz w:val="24"/>
          <w:szCs w:val="24"/>
        </w:rPr>
        <w:t xml:space="preserve"> personnels enseignants.</w:t>
      </w:r>
      <w:r w:rsidR="00AB6311" w:rsidRPr="00AB6311">
        <w:rPr>
          <w:sz w:val="24"/>
          <w:szCs w:val="24"/>
        </w:rPr>
        <w:t xml:space="preserve"> </w:t>
      </w:r>
      <w:r w:rsidR="00AB6311">
        <w:rPr>
          <w:sz w:val="24"/>
          <w:szCs w:val="24"/>
        </w:rPr>
        <w:t>L'ensemble des collègues se retrouve dans un état de stress important.</w:t>
      </w:r>
      <w:r w:rsidR="007E35D8" w:rsidRPr="007579E9">
        <w:rPr>
          <w:sz w:val="24"/>
          <w:szCs w:val="24"/>
        </w:rPr>
        <w:t xml:space="preserve"> </w:t>
      </w:r>
      <w:r w:rsidR="007E35D8">
        <w:rPr>
          <w:sz w:val="24"/>
          <w:szCs w:val="24"/>
        </w:rPr>
        <w:t>Pour les équipes pédagogiques, la préparation de la rentrée dans de bonnes conditions est fortement impactée</w:t>
      </w:r>
      <w:r w:rsidR="00AB6311">
        <w:rPr>
          <w:sz w:val="24"/>
          <w:szCs w:val="24"/>
        </w:rPr>
        <w:t>.</w:t>
      </w:r>
    </w:p>
    <w:p w:rsidR="00D30D54" w:rsidRPr="007E35D8" w:rsidRDefault="00FE1563" w:rsidP="007A52D2">
      <w:pPr>
        <w:jc w:val="both"/>
        <w:rPr>
          <w:sz w:val="24"/>
          <w:szCs w:val="24"/>
        </w:rPr>
      </w:pPr>
      <w:r>
        <w:rPr>
          <w:rFonts w:cs="Arial"/>
          <w:color w:val="000000"/>
          <w:sz w:val="24"/>
          <w:szCs w:val="24"/>
          <w:shd w:val="clear" w:color="auto" w:fill="FFFFFF"/>
        </w:rPr>
        <w:t xml:space="preserve">  </w:t>
      </w:r>
      <w:r w:rsidR="00D30D54" w:rsidRPr="007E35D8">
        <w:rPr>
          <w:rFonts w:cs="Arial"/>
          <w:color w:val="000000"/>
          <w:sz w:val="24"/>
          <w:szCs w:val="24"/>
          <w:shd w:val="clear" w:color="auto" w:fill="FFFFFF"/>
        </w:rPr>
        <w:t>Depuis la publication de la note de service mobilité en novembre 2018, le Ministère a tout fait pour casser le fonctionnement départemental du mouvement avec sa nouvelle application et a mis fortement en tension les enseignant</w:t>
      </w:r>
      <w:r w:rsidR="00CA6FB7">
        <w:rPr>
          <w:rFonts w:cs="Arial"/>
          <w:color w:val="000000"/>
          <w:sz w:val="24"/>
          <w:szCs w:val="24"/>
          <w:shd w:val="clear" w:color="auto" w:fill="FFFFFF"/>
        </w:rPr>
        <w:t>s</w:t>
      </w:r>
      <w:r w:rsidR="00D30D54" w:rsidRPr="007E35D8">
        <w:rPr>
          <w:rFonts w:cs="Arial"/>
          <w:color w:val="000000"/>
          <w:sz w:val="24"/>
          <w:szCs w:val="24"/>
          <w:shd w:val="clear" w:color="auto" w:fill="FFFFFF"/>
        </w:rPr>
        <w:t xml:space="preserve"> et les personnels administratifs des DSDEN. Nous remercions à cette occasion les agents des services de la DSDEN </w:t>
      </w:r>
      <w:r w:rsidR="00CA6FB7">
        <w:rPr>
          <w:rFonts w:cs="Arial"/>
          <w:color w:val="000000"/>
          <w:sz w:val="24"/>
          <w:szCs w:val="24"/>
          <w:shd w:val="clear" w:color="auto" w:fill="FFFFFF"/>
        </w:rPr>
        <w:t>de la Haute-</w:t>
      </w:r>
      <w:r w:rsidR="007E35D8">
        <w:rPr>
          <w:rFonts w:cs="Arial"/>
          <w:color w:val="000000"/>
          <w:sz w:val="24"/>
          <w:szCs w:val="24"/>
          <w:shd w:val="clear" w:color="auto" w:fill="FFFFFF"/>
        </w:rPr>
        <w:t>Marne</w:t>
      </w:r>
      <w:r w:rsidR="00D30D54" w:rsidRPr="007E35D8">
        <w:rPr>
          <w:rFonts w:cs="Arial"/>
          <w:color w:val="000000"/>
          <w:sz w:val="24"/>
          <w:szCs w:val="24"/>
          <w:shd w:val="clear" w:color="auto" w:fill="FFFFFF"/>
        </w:rPr>
        <w:t xml:space="preserve"> pour leur travail </w:t>
      </w:r>
      <w:r w:rsidR="00343130">
        <w:rPr>
          <w:rFonts w:cs="Arial"/>
          <w:color w:val="000000"/>
          <w:sz w:val="24"/>
          <w:szCs w:val="24"/>
          <w:shd w:val="clear" w:color="auto" w:fill="FFFFFF"/>
        </w:rPr>
        <w:t xml:space="preserve">précieux </w:t>
      </w:r>
      <w:r w:rsidR="00D30D54" w:rsidRPr="007E35D8">
        <w:rPr>
          <w:rFonts w:cs="Arial"/>
          <w:color w:val="000000"/>
          <w:sz w:val="24"/>
          <w:szCs w:val="24"/>
          <w:shd w:val="clear" w:color="auto" w:fill="FFFFFF"/>
        </w:rPr>
        <w:t>dans des conditions difficiles. Les organisations syndicales ont écrit au ministre le 24 mai pour dénoncer la catastrophe sur le plan technique et l’inadéquation avec les réalités du 1er degré. Les calendriers locaux initiaux n’ont pas pu être respectés avec des retards de plusieurs semaines. Cela crée un climat de forte inquiétude pour tous les acteurs et actrices de cette opération de gestion. </w:t>
      </w:r>
      <w:r w:rsidR="00954707">
        <w:rPr>
          <w:rFonts w:cs="Arial"/>
          <w:color w:val="000000"/>
          <w:sz w:val="24"/>
          <w:szCs w:val="24"/>
          <w:shd w:val="clear" w:color="auto" w:fill="FFFFFF"/>
        </w:rPr>
        <w:t xml:space="preserve">Nous rappelons notre opposition à un vœu géographique obligatoire </w:t>
      </w:r>
      <w:r w:rsidR="00BB3CC4">
        <w:rPr>
          <w:rFonts w:cs="Arial"/>
          <w:color w:val="000000"/>
          <w:sz w:val="24"/>
          <w:szCs w:val="24"/>
          <w:shd w:val="clear" w:color="auto" w:fill="FFFFFF"/>
        </w:rPr>
        <w:t>nouvellement introduit cette année par le deuxième écran.</w:t>
      </w:r>
    </w:p>
    <w:p w:rsidR="007E35D8" w:rsidRPr="00FE1563" w:rsidRDefault="00FE1563" w:rsidP="007A52D2">
      <w:pPr>
        <w:jc w:val="both"/>
        <w:rPr>
          <w:rFonts w:cs="Arial"/>
          <w:color w:val="000000"/>
          <w:sz w:val="24"/>
          <w:szCs w:val="24"/>
          <w:shd w:val="clear" w:color="auto" w:fill="FFFFFF"/>
        </w:rPr>
      </w:pPr>
      <w:r>
        <w:rPr>
          <w:sz w:val="24"/>
          <w:szCs w:val="24"/>
        </w:rPr>
        <w:t xml:space="preserve">  </w:t>
      </w:r>
      <w:r w:rsidR="007E35D8" w:rsidRPr="007E35D8">
        <w:rPr>
          <w:rFonts w:cs="Arial"/>
          <w:color w:val="000000"/>
          <w:sz w:val="24"/>
          <w:szCs w:val="24"/>
          <w:shd w:val="clear" w:color="auto" w:fill="FFFFFF"/>
        </w:rPr>
        <w:t xml:space="preserve">En conclusion, à défaut d’une politique nationale respectueuse de ses </w:t>
      </w:r>
      <w:r w:rsidR="00343130" w:rsidRPr="007E35D8">
        <w:rPr>
          <w:rFonts w:cs="Arial"/>
          <w:color w:val="000000"/>
          <w:sz w:val="24"/>
          <w:szCs w:val="24"/>
          <w:shd w:val="clear" w:color="auto" w:fill="FFFFFF"/>
        </w:rPr>
        <w:t>enseignant</w:t>
      </w:r>
      <w:r w:rsidR="00343130">
        <w:rPr>
          <w:rFonts w:cs="Arial"/>
          <w:color w:val="000000"/>
          <w:sz w:val="24"/>
          <w:szCs w:val="24"/>
          <w:shd w:val="clear" w:color="auto" w:fill="FFFFFF"/>
        </w:rPr>
        <w:t>s</w:t>
      </w:r>
      <w:r w:rsidR="007E35D8" w:rsidRPr="007E35D8">
        <w:rPr>
          <w:rFonts w:cs="Arial"/>
          <w:color w:val="000000"/>
          <w:sz w:val="24"/>
          <w:szCs w:val="24"/>
          <w:shd w:val="clear" w:color="auto" w:fill="FFFFFF"/>
        </w:rPr>
        <w:t xml:space="preserve">, nous vous </w:t>
      </w:r>
      <w:r w:rsidR="00BB3CC4">
        <w:rPr>
          <w:rFonts w:cs="Arial"/>
          <w:color w:val="000000"/>
          <w:sz w:val="24"/>
          <w:szCs w:val="24"/>
          <w:shd w:val="clear" w:color="auto" w:fill="FFFFFF"/>
        </w:rPr>
        <w:t>savons gré</w:t>
      </w:r>
      <w:r w:rsidR="007E35D8" w:rsidRPr="007E35D8">
        <w:rPr>
          <w:rFonts w:cs="Arial"/>
          <w:color w:val="000000"/>
          <w:sz w:val="24"/>
          <w:szCs w:val="24"/>
          <w:shd w:val="clear" w:color="auto" w:fill="FFFFFF"/>
        </w:rPr>
        <w:t>, M</w:t>
      </w:r>
      <w:r w:rsidR="00BB3CC4">
        <w:rPr>
          <w:rFonts w:cs="Arial"/>
          <w:color w:val="000000"/>
          <w:sz w:val="24"/>
          <w:szCs w:val="24"/>
          <w:shd w:val="clear" w:color="auto" w:fill="FFFFFF"/>
        </w:rPr>
        <w:t>adame l’ IA-</w:t>
      </w:r>
      <w:r w:rsidR="007E35D8" w:rsidRPr="007E35D8">
        <w:rPr>
          <w:rFonts w:cs="Arial"/>
          <w:color w:val="000000"/>
          <w:sz w:val="24"/>
          <w:szCs w:val="24"/>
          <w:shd w:val="clear" w:color="auto" w:fill="FFFFFF"/>
        </w:rPr>
        <w:t>DASEN, à l’échelle départementale dont</w:t>
      </w:r>
      <w:r w:rsidR="00343130">
        <w:rPr>
          <w:rFonts w:cs="Arial"/>
          <w:color w:val="000000"/>
          <w:sz w:val="24"/>
          <w:szCs w:val="24"/>
          <w:shd w:val="clear" w:color="auto" w:fill="FFFFFF"/>
        </w:rPr>
        <w:t xml:space="preserve"> vous avez la responsabilité, d’avoir  pris </w:t>
      </w:r>
      <w:r w:rsidR="007E35D8" w:rsidRPr="007E35D8">
        <w:rPr>
          <w:rFonts w:cs="Arial"/>
          <w:color w:val="000000"/>
          <w:sz w:val="24"/>
          <w:szCs w:val="24"/>
          <w:shd w:val="clear" w:color="auto" w:fill="FFFFFF"/>
        </w:rPr>
        <w:t xml:space="preserve">en compte </w:t>
      </w:r>
      <w:r w:rsidR="00343130">
        <w:rPr>
          <w:rFonts w:cs="Arial"/>
          <w:color w:val="000000"/>
          <w:sz w:val="24"/>
          <w:szCs w:val="24"/>
          <w:shd w:val="clear" w:color="auto" w:fill="FFFFFF"/>
        </w:rPr>
        <w:t>nos</w:t>
      </w:r>
      <w:r w:rsidR="007E35D8" w:rsidRPr="007E35D8">
        <w:rPr>
          <w:rFonts w:cs="Arial"/>
          <w:color w:val="000000"/>
          <w:sz w:val="24"/>
          <w:szCs w:val="24"/>
          <w:shd w:val="clear" w:color="auto" w:fill="FFFFFF"/>
        </w:rPr>
        <w:t xml:space="preserve"> demandes </w:t>
      </w:r>
      <w:r w:rsidR="00343130">
        <w:rPr>
          <w:rFonts w:cs="Arial"/>
          <w:color w:val="000000"/>
          <w:sz w:val="24"/>
          <w:szCs w:val="24"/>
          <w:shd w:val="clear" w:color="auto" w:fill="FFFFFF"/>
        </w:rPr>
        <w:t>concernant les défauts de l’application</w:t>
      </w:r>
      <w:r w:rsidR="00BF4F66">
        <w:rPr>
          <w:rFonts w:cs="Arial"/>
          <w:color w:val="000000"/>
          <w:sz w:val="24"/>
          <w:szCs w:val="24"/>
          <w:shd w:val="clear" w:color="auto" w:fill="FFFFFF"/>
        </w:rPr>
        <w:t>, d’abord en supprimant la phase dite d’extension, puis en acceptant de mettre au même niveau vœux précis et vœux larges.</w:t>
      </w:r>
      <w:r w:rsidR="00954707">
        <w:rPr>
          <w:rFonts w:cs="Arial"/>
          <w:color w:val="000000"/>
          <w:sz w:val="24"/>
          <w:szCs w:val="24"/>
          <w:shd w:val="clear" w:color="auto" w:fill="FFFFFF"/>
        </w:rPr>
        <w:t xml:space="preserve"> </w:t>
      </w:r>
    </w:p>
    <w:p w:rsidR="007A52D2" w:rsidRDefault="007A52D2"/>
    <w:sectPr w:rsidR="007A52D2" w:rsidSect="00BB3CC4">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2D2"/>
    <w:rsid w:val="00007D11"/>
    <w:rsid w:val="00046274"/>
    <w:rsid w:val="000B7ADD"/>
    <w:rsid w:val="000C10C7"/>
    <w:rsid w:val="000E05BC"/>
    <w:rsid w:val="00126FF6"/>
    <w:rsid w:val="00174FEB"/>
    <w:rsid w:val="0028055B"/>
    <w:rsid w:val="002E2A1C"/>
    <w:rsid w:val="003063DC"/>
    <w:rsid w:val="00332A5E"/>
    <w:rsid w:val="00343130"/>
    <w:rsid w:val="003A55A5"/>
    <w:rsid w:val="003E3095"/>
    <w:rsid w:val="003E72F8"/>
    <w:rsid w:val="0046710C"/>
    <w:rsid w:val="0049586F"/>
    <w:rsid w:val="00536095"/>
    <w:rsid w:val="005E1A70"/>
    <w:rsid w:val="006D7AC0"/>
    <w:rsid w:val="006F3DF9"/>
    <w:rsid w:val="007579E9"/>
    <w:rsid w:val="007A1EC6"/>
    <w:rsid w:val="007A52D2"/>
    <w:rsid w:val="007E35D8"/>
    <w:rsid w:val="007E5774"/>
    <w:rsid w:val="00954707"/>
    <w:rsid w:val="009E630D"/>
    <w:rsid w:val="00AB6311"/>
    <w:rsid w:val="00B132D5"/>
    <w:rsid w:val="00B651A1"/>
    <w:rsid w:val="00BB3CC4"/>
    <w:rsid w:val="00BC00AA"/>
    <w:rsid w:val="00BF4F66"/>
    <w:rsid w:val="00CA6FB7"/>
    <w:rsid w:val="00D30D54"/>
    <w:rsid w:val="00D72475"/>
    <w:rsid w:val="00DB2F05"/>
    <w:rsid w:val="00E564C4"/>
    <w:rsid w:val="00FE15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7E3558-B7E9-4150-A604-99A141D2D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D30D54"/>
    <w:rPr>
      <w:b/>
      <w:bCs/>
    </w:rPr>
  </w:style>
  <w:style w:type="character" w:styleId="Lienhypertexte">
    <w:name w:val="Hyperlink"/>
    <w:basedOn w:val="Policepardfaut"/>
    <w:uiPriority w:val="99"/>
    <w:semiHidden/>
    <w:unhideWhenUsed/>
    <w:rsid w:val="00D30D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389</Words>
  <Characters>2140</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fsu52</dc:creator>
  <cp:lastModifiedBy>Cathy Jacques</cp:lastModifiedBy>
  <cp:revision>2</cp:revision>
  <cp:lastPrinted>2019-06-17T13:46:00Z</cp:lastPrinted>
  <dcterms:created xsi:type="dcterms:W3CDTF">2019-06-20T11:15:00Z</dcterms:created>
  <dcterms:modified xsi:type="dcterms:W3CDTF">2019-06-20T11:15:00Z</dcterms:modified>
</cp:coreProperties>
</file>